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4C" w:rsidRPr="008A45E2" w:rsidRDefault="00EA714C" w:rsidP="00EA714C">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B90E4A">
        <w:rPr>
          <w:rFonts w:ascii="Times New Roman" w:hAnsi="Times New Roman" w:cs="Times New Roman"/>
          <w:b/>
          <w:sz w:val="28"/>
          <w:szCs w:val="28"/>
          <w:lang w:val="tt-RU"/>
        </w:rPr>
        <w:t>на җаваплар</w:t>
      </w:r>
      <w:r w:rsidRPr="008A45E2">
        <w:rPr>
          <w:rFonts w:ascii="Times New Roman" w:hAnsi="Times New Roman" w:cs="Times New Roman"/>
          <w:b/>
          <w:sz w:val="28"/>
          <w:szCs w:val="28"/>
          <w:lang w:val="tt-RU"/>
        </w:rPr>
        <w:t xml:space="preserve"> </w:t>
      </w:r>
    </w:p>
    <w:p w:rsidR="00EA714C" w:rsidRPr="008A45E2" w:rsidRDefault="00EA714C" w:rsidP="00EA714C">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 xml:space="preserve">(муниципаль тур, 2025-2026 уку елы) </w:t>
      </w:r>
      <w:r>
        <w:rPr>
          <w:rFonts w:ascii="Times New Roman" w:hAnsi="Times New Roman" w:cs="Times New Roman"/>
          <w:b/>
          <w:sz w:val="28"/>
          <w:szCs w:val="28"/>
          <w:lang w:val="tt-RU"/>
        </w:rPr>
        <w:t>10</w:t>
      </w:r>
      <w:r w:rsidRPr="008A45E2">
        <w:rPr>
          <w:rFonts w:ascii="Times New Roman" w:hAnsi="Times New Roman" w:cs="Times New Roman"/>
          <w:b/>
          <w:sz w:val="28"/>
          <w:szCs w:val="28"/>
          <w:lang w:val="tt-RU"/>
        </w:rPr>
        <w:t xml:space="preserve"> нчы сыйныф</w:t>
      </w:r>
    </w:p>
    <w:p w:rsidR="00EA714C" w:rsidRPr="008A45E2" w:rsidRDefault="00EA714C" w:rsidP="00EA714C">
      <w:pPr>
        <w:spacing w:after="0" w:line="240" w:lineRule="auto"/>
        <w:jc w:val="right"/>
        <w:rPr>
          <w:rFonts w:ascii="Times New Roman" w:hAnsi="Times New Roman"/>
          <w:b/>
          <w:sz w:val="24"/>
          <w:szCs w:val="24"/>
          <w:lang w:val="tt-RU"/>
        </w:rPr>
      </w:pPr>
    </w:p>
    <w:p w:rsidR="00EA714C" w:rsidRPr="00043E18" w:rsidRDefault="0075102F" w:rsidP="00EA714C">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r w:rsidR="00EA714C" w:rsidRPr="00043E18">
        <w:rPr>
          <w:rFonts w:ascii="Times New Roman" w:hAnsi="Times New Roman"/>
          <w:b/>
          <w:sz w:val="28"/>
          <w:szCs w:val="28"/>
          <w:lang w:val="tt-RU"/>
        </w:rPr>
        <w:t xml:space="preserve">Максималь балл – </w:t>
      </w:r>
      <w:r w:rsidR="009809B9" w:rsidRPr="00043E18">
        <w:rPr>
          <w:rFonts w:ascii="Times New Roman" w:hAnsi="Times New Roman"/>
          <w:b/>
          <w:sz w:val="28"/>
          <w:szCs w:val="28"/>
          <w:lang w:val="tt-RU"/>
        </w:rPr>
        <w:t>50</w:t>
      </w:r>
      <w:bookmarkStart w:id="0" w:name="_GoBack"/>
      <w:bookmarkEnd w:id="0"/>
    </w:p>
    <w:p w:rsidR="00EA714C" w:rsidRPr="00043E18" w:rsidRDefault="00EA714C" w:rsidP="00EA714C">
      <w:pPr>
        <w:spacing w:after="0" w:line="240" w:lineRule="auto"/>
        <w:jc w:val="both"/>
        <w:rPr>
          <w:rFonts w:ascii="Times New Roman" w:hAnsi="Times New Roman" w:cs="Times New Roman"/>
          <w:b/>
          <w:sz w:val="28"/>
          <w:szCs w:val="28"/>
          <w:lang w:val="tt-RU"/>
        </w:rPr>
      </w:pPr>
    </w:p>
    <w:p w:rsidR="00EA714C" w:rsidRPr="00043E18" w:rsidRDefault="00EA714C" w:rsidP="00EA714C">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043E18">
        <w:rPr>
          <w:rFonts w:ascii="Times New Roman" w:hAnsi="Times New Roman" w:cs="Times New Roman"/>
          <w:b/>
          <w:sz w:val="28"/>
          <w:szCs w:val="28"/>
          <w:lang w:val="tt-RU"/>
        </w:rPr>
        <w:t>Тест биремнәре   (18 балл).</w:t>
      </w:r>
    </w:p>
    <w:p w:rsidR="00EA714C" w:rsidRPr="00043E18" w:rsidRDefault="00EA714C" w:rsidP="00EA714C">
      <w:pPr>
        <w:pStyle w:val="a3"/>
        <w:spacing w:after="0" w:line="240" w:lineRule="auto"/>
        <w:ind w:left="1080"/>
        <w:jc w:val="both"/>
        <w:rPr>
          <w:rFonts w:ascii="Times New Roman" w:hAnsi="Times New Roman" w:cs="Times New Roman"/>
          <w:b/>
          <w:sz w:val="28"/>
          <w:szCs w:val="28"/>
          <w:lang w:val="tt-RU"/>
        </w:rPr>
      </w:pPr>
    </w:p>
    <w:p w:rsidR="00EA714C" w:rsidRPr="00043E18" w:rsidRDefault="00EA714C" w:rsidP="00C9746D">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C9746D" w:rsidRPr="00043E18">
        <w:rPr>
          <w:rFonts w:ascii="Times New Roman" w:hAnsi="Times New Roman" w:cs="Times New Roman"/>
          <w:sz w:val="28"/>
          <w:szCs w:val="28"/>
          <w:lang w:val="tt-RU"/>
        </w:rPr>
        <w:t>Әсәрнең эмоциональ көйләнеше, яңгырашы, аһәңе. Үз фикерен укучыга җиткерү өчен, язучы билгеле бер яңгыраш дулкыны таба да, әсәрнең башка элементларын шуңа яраклаштыра, әсәрнең идеясен аңлауда ярдәм итә, укучыга идеягә мөнәсәбәтле хискә авторның кичерешләрен җиткерә</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пафос</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2. </w:t>
      </w:r>
      <w:r w:rsidR="00A60E13" w:rsidRPr="00043E18">
        <w:rPr>
          <w:rFonts w:ascii="Times New Roman" w:hAnsi="Times New Roman" w:cs="Times New Roman"/>
          <w:sz w:val="28"/>
          <w:szCs w:val="28"/>
          <w:lang w:val="be-BY"/>
        </w:rPr>
        <w:t>Габдулла Тукайның</w:t>
      </w:r>
      <w:r w:rsidR="002E2F50" w:rsidRPr="00043E18">
        <w:rPr>
          <w:rFonts w:ascii="Times New Roman" w:hAnsi="Times New Roman" w:cs="Times New Roman"/>
          <w:sz w:val="28"/>
          <w:szCs w:val="28"/>
          <w:lang w:val="be-BY"/>
        </w:rPr>
        <w:t xml:space="preserve"> </w:t>
      </w:r>
      <w:r w:rsidR="002E2F50" w:rsidRPr="00043E18">
        <w:rPr>
          <w:rFonts w:ascii="Times New Roman" w:hAnsi="Times New Roman" w:cs="Times New Roman"/>
          <w:sz w:val="28"/>
          <w:szCs w:val="28"/>
          <w:lang w:val="tt-RU"/>
        </w:rPr>
        <w:t>«</w:t>
      </w:r>
      <w:r w:rsidR="00A60E13" w:rsidRPr="00043E18">
        <w:rPr>
          <w:rFonts w:ascii="Times New Roman" w:hAnsi="Times New Roman" w:cs="Times New Roman"/>
          <w:sz w:val="28"/>
          <w:szCs w:val="28"/>
          <w:lang w:val="tt-RU"/>
        </w:rPr>
        <w:t>Кыйтга</w:t>
      </w:r>
      <w:r w:rsidR="002E2F50" w:rsidRPr="00043E18">
        <w:rPr>
          <w:rFonts w:ascii="Times New Roman" w:hAnsi="Times New Roman" w:cs="Times New Roman"/>
          <w:sz w:val="28"/>
          <w:szCs w:val="28"/>
          <w:lang w:val="tt-RU"/>
        </w:rPr>
        <w:t xml:space="preserve">» </w:t>
      </w:r>
      <w:r w:rsidR="00A60E13" w:rsidRPr="00043E18">
        <w:rPr>
          <w:rFonts w:ascii="Times New Roman" w:hAnsi="Times New Roman" w:cs="Times New Roman"/>
          <w:sz w:val="28"/>
          <w:szCs w:val="28"/>
          <w:lang w:val="tt-RU"/>
        </w:rPr>
        <w:t>шигыре</w:t>
      </w:r>
      <w:r w:rsidR="002E2F50" w:rsidRPr="00043E18">
        <w:rPr>
          <w:rFonts w:ascii="Times New Roman" w:hAnsi="Times New Roman" w:cs="Times New Roman"/>
          <w:sz w:val="28"/>
          <w:szCs w:val="28"/>
          <w:lang w:val="tt-RU"/>
        </w:rPr>
        <w:t xml:space="preserve"> әдәбиятның кайсы чорына карый </w:t>
      </w:r>
      <w:r w:rsidRPr="00043E18">
        <w:rPr>
          <w:rFonts w:ascii="Times New Roman" w:hAnsi="Times New Roman" w:cs="Times New Roman"/>
          <w:sz w:val="28"/>
          <w:szCs w:val="28"/>
          <w:lang w:val="tt-RU"/>
        </w:rPr>
        <w:t xml:space="preserve">  (1 балл):</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2E2F50" w:rsidRPr="00043E18">
        <w:rPr>
          <w:rFonts w:ascii="Times New Roman" w:hAnsi="Times New Roman" w:cs="Times New Roman"/>
          <w:sz w:val="28"/>
          <w:szCs w:val="28"/>
          <w:lang w:val="tt-RU"/>
        </w:rPr>
        <w:t>XIX гасырның икенче яртысы</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2) </w:t>
      </w:r>
      <w:r w:rsidR="002E2F50" w:rsidRPr="00043E18">
        <w:rPr>
          <w:rFonts w:ascii="Times New Roman" w:hAnsi="Times New Roman" w:cs="Times New Roman"/>
          <w:sz w:val="28"/>
          <w:szCs w:val="28"/>
          <w:lang w:val="tt-RU"/>
        </w:rPr>
        <w:t>1920 еллар</w:t>
      </w:r>
    </w:p>
    <w:p w:rsidR="00EA714C" w:rsidRPr="00C4403E" w:rsidRDefault="00EA714C" w:rsidP="00EA714C">
      <w:pPr>
        <w:spacing w:after="0" w:line="240" w:lineRule="auto"/>
        <w:ind w:firstLine="709"/>
        <w:jc w:val="both"/>
        <w:rPr>
          <w:rFonts w:ascii="Times New Roman" w:hAnsi="Times New Roman" w:cs="Times New Roman"/>
          <w:b/>
          <w:sz w:val="28"/>
          <w:szCs w:val="28"/>
          <w:lang w:val="tt-RU"/>
        </w:rPr>
      </w:pPr>
      <w:r w:rsidRPr="00C4403E">
        <w:rPr>
          <w:rFonts w:ascii="Times New Roman" w:hAnsi="Times New Roman" w:cs="Times New Roman"/>
          <w:b/>
          <w:sz w:val="28"/>
          <w:szCs w:val="28"/>
          <w:lang w:val="tt-RU"/>
        </w:rPr>
        <w:t xml:space="preserve">3) </w:t>
      </w:r>
      <w:r w:rsidR="002E2F50" w:rsidRPr="00C4403E">
        <w:rPr>
          <w:rFonts w:ascii="Times New Roman" w:hAnsi="Times New Roman" w:cs="Times New Roman"/>
          <w:b/>
          <w:sz w:val="28"/>
          <w:szCs w:val="28"/>
          <w:lang w:val="tt-RU"/>
        </w:rPr>
        <w:t>ХХ йөз башы</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be-BY"/>
        </w:rPr>
        <w:t>3.</w:t>
      </w:r>
      <w:r w:rsidR="00E561DD" w:rsidRPr="00043E18">
        <w:rPr>
          <w:rFonts w:ascii="Times New Roman" w:hAnsi="Times New Roman" w:cs="Times New Roman"/>
          <w:sz w:val="28"/>
          <w:szCs w:val="28"/>
          <w:lang w:val="tt-RU"/>
        </w:rPr>
        <w:t xml:space="preserve">  </w:t>
      </w:r>
      <w:r w:rsidR="00A579F4" w:rsidRPr="00043E18">
        <w:rPr>
          <w:rFonts w:ascii="Times New Roman" w:hAnsi="Times New Roman" w:cs="Times New Roman"/>
          <w:sz w:val="28"/>
          <w:szCs w:val="28"/>
          <w:lang w:val="tt-RU"/>
        </w:rPr>
        <w:t>Әдәби әсәрдә кешенең эчке дөньясын ачуга хезмәт итә торган алымнар берлеге; язучының кеше күңеленә үтеп керү, аның халәт-кичерешен сурәтләү осталыгы</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психологизм</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FB5848">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4. </w:t>
      </w:r>
      <w:r w:rsidR="00FB5848" w:rsidRPr="00043E18">
        <w:rPr>
          <w:rFonts w:ascii="Times New Roman" w:hAnsi="Times New Roman" w:cs="Times New Roman"/>
          <w:sz w:val="28"/>
          <w:szCs w:val="28"/>
          <w:lang w:val="tt-RU"/>
        </w:rPr>
        <w:t xml:space="preserve">Аның романтизмының төп үзенчәлеге  –  чынбарлык белән сәнгать арасындагы мөнәсәбәтнең асылына төшенеп, тормышны үз табигый сыныннан күтәребрәк сурәтләү. Лирик герое  –  галәм, җир турында уйланып, борчылып яшәүче шул ук галәм һәм җир кешесе. Ул үзен кешеләр язмышы, аларның киләчәге өчен җаваплы саный. Кайсы әдип турында сүз бара? </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Илдар Юзеев</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5D5C97">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5.</w:t>
      </w:r>
      <w:r w:rsidR="005D5C97" w:rsidRPr="00043E18">
        <w:rPr>
          <w:rFonts w:ascii="Times New Roman" w:hAnsi="Times New Roman" w:cs="Times New Roman"/>
          <w:sz w:val="28"/>
          <w:szCs w:val="28"/>
          <w:lang w:val="tt-RU"/>
        </w:rPr>
        <w:t xml:space="preserve">  Лирикада авторның аңын, рухи тәҗрибәсен, дөньяны аңлавын һәм аңа карашын, фикерен үз эчке дөньясы, хис-кичерешләре, сөйләме аша җиткерүче әдәби образ</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лирик герой</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6. </w:t>
      </w:r>
      <w:r w:rsidR="003B1C05" w:rsidRPr="00043E18">
        <w:rPr>
          <w:rFonts w:ascii="Times New Roman" w:hAnsi="Times New Roman" w:cs="Times New Roman"/>
          <w:sz w:val="28"/>
          <w:szCs w:val="28"/>
          <w:lang w:val="tt-RU"/>
        </w:rPr>
        <w:t xml:space="preserve">Күпсанлы ассоциатив сыйфатларны берләштерүче күпмәгънәле, гомуми шартлы образ, туры мәгънәсеннән тыш, аңа бәйле булмаган </w:t>
      </w:r>
      <w:r w:rsidR="003B1C05" w:rsidRPr="00043E18">
        <w:rPr>
          <w:rFonts w:ascii="Times New Roman" w:hAnsi="Times New Roman" w:cs="Times New Roman"/>
          <w:sz w:val="28"/>
          <w:szCs w:val="28"/>
          <w:lang w:val="tt-RU"/>
        </w:rPr>
        <w:lastRenderedPageBreak/>
        <w:t xml:space="preserve">күчерелмә мәгънә аңлата, аллегориядән аермасы да мәгънәләрнең берничә булуында </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символ</w:t>
      </w:r>
    </w:p>
    <w:p w:rsidR="00EA714C" w:rsidRPr="00043E18" w:rsidRDefault="00EA714C" w:rsidP="00EA714C">
      <w:pPr>
        <w:spacing w:after="0" w:line="240" w:lineRule="auto"/>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7. </w:t>
      </w:r>
      <w:r w:rsidR="008E4182" w:rsidRPr="00043E18">
        <w:rPr>
          <w:rFonts w:ascii="Times New Roman" w:hAnsi="Times New Roman" w:cs="Times New Roman"/>
          <w:sz w:val="28"/>
          <w:szCs w:val="28"/>
          <w:lang w:val="tt-RU"/>
        </w:rPr>
        <w:t>Әсәрдә кызгану, аңларга тырышу хисләренең өстенлек алуы. Бу хисләрне геройлардагы матурлык һәм көчсезлек, яки тышкы ямьсезлек һәм рухи матурлык, намуслылык берлеге китереп чыгара</w:t>
      </w:r>
      <w:r w:rsidRPr="00043E18">
        <w:rPr>
          <w:rFonts w:ascii="Times New Roman" w:hAnsi="Times New Roman" w:cs="Times New Roman"/>
          <w:sz w:val="28"/>
          <w:szCs w:val="28"/>
          <w:lang w:val="tt-RU"/>
        </w:rPr>
        <w:t xml:space="preserve">  (1 балл):</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8E4182" w:rsidRPr="00043E18">
        <w:rPr>
          <w:rFonts w:ascii="Times New Roman" w:hAnsi="Times New Roman" w:cs="Times New Roman"/>
          <w:sz w:val="28"/>
          <w:szCs w:val="28"/>
          <w:lang w:val="tt-RU"/>
        </w:rPr>
        <w:t>романтик пафос</w:t>
      </w:r>
    </w:p>
    <w:p w:rsidR="00EA714C" w:rsidRPr="00C4403E" w:rsidRDefault="00EA714C" w:rsidP="00EA714C">
      <w:pPr>
        <w:tabs>
          <w:tab w:val="left" w:pos="0"/>
        </w:tabs>
        <w:spacing w:after="0" w:line="240" w:lineRule="auto"/>
        <w:ind w:left="709"/>
        <w:rPr>
          <w:rFonts w:ascii="Times New Roman" w:hAnsi="Times New Roman" w:cs="Times New Roman"/>
          <w:b/>
          <w:sz w:val="28"/>
          <w:szCs w:val="28"/>
          <w:lang w:val="tt-RU"/>
        </w:rPr>
      </w:pPr>
      <w:r w:rsidRPr="00C4403E">
        <w:rPr>
          <w:rFonts w:ascii="Times New Roman" w:hAnsi="Times New Roman" w:cs="Times New Roman"/>
          <w:b/>
          <w:sz w:val="28"/>
          <w:szCs w:val="28"/>
          <w:lang w:val="tt-RU"/>
        </w:rPr>
        <w:t xml:space="preserve">2) </w:t>
      </w:r>
      <w:r w:rsidR="008E4182" w:rsidRPr="00C4403E">
        <w:rPr>
          <w:rFonts w:ascii="Times New Roman" w:hAnsi="Times New Roman" w:cs="Times New Roman"/>
          <w:b/>
          <w:sz w:val="28"/>
          <w:szCs w:val="28"/>
          <w:lang w:val="tt-RU"/>
        </w:rPr>
        <w:t>сентименталь пафос</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3) </w:t>
      </w:r>
      <w:r w:rsidR="008E4182" w:rsidRPr="00043E18">
        <w:rPr>
          <w:rFonts w:ascii="Times New Roman" w:hAnsi="Times New Roman" w:cs="Times New Roman"/>
          <w:sz w:val="28"/>
          <w:szCs w:val="28"/>
          <w:lang w:val="tt-RU"/>
        </w:rPr>
        <w:t>фаҗигале пафос</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E0A47">
      <w:pPr>
        <w:pStyle w:val="a3"/>
        <w:spacing w:after="0" w:line="240" w:lineRule="auto"/>
        <w:ind w:left="0"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8.</w:t>
      </w:r>
      <w:r w:rsidR="00EE0A47" w:rsidRPr="00043E18">
        <w:rPr>
          <w:rFonts w:ascii="Times New Roman" w:hAnsi="Times New Roman" w:cs="Times New Roman"/>
          <w:sz w:val="28"/>
          <w:szCs w:val="28"/>
          <w:lang w:val="tt-RU"/>
        </w:rPr>
        <w:t xml:space="preserve">  Стилистик фигура, җавап алу максаты белән түгел, ә бәлки теге яки бу күренешкә укучының яки тыңлаучының игътибарын юнәлтү максаты белән куел</w:t>
      </w:r>
      <w:r w:rsidR="00C4403E">
        <w:rPr>
          <w:rFonts w:ascii="Times New Roman" w:hAnsi="Times New Roman" w:cs="Times New Roman"/>
          <w:sz w:val="28"/>
          <w:szCs w:val="28"/>
          <w:lang w:val="tt-RU"/>
        </w:rPr>
        <w:t>ган сорау</w:t>
      </w:r>
      <w:r w:rsidRPr="00043E18">
        <w:rPr>
          <w:rFonts w:ascii="Times New Roman" w:hAnsi="Times New Roman" w:cs="Times New Roman"/>
          <w:sz w:val="28"/>
          <w:szCs w:val="28"/>
          <w:lang w:val="tt-RU"/>
        </w:rPr>
        <w:t xml:space="preserve"> (2 балл):</w:t>
      </w:r>
      <w:r w:rsidRPr="00043E18">
        <w:rPr>
          <w:rFonts w:ascii="Times New Roman" w:hAnsi="Times New Roman" w:cs="Times New Roman"/>
          <w:sz w:val="28"/>
          <w:szCs w:val="28"/>
          <w:lang w:val="be-BY"/>
        </w:rPr>
        <w:t xml:space="preserve"> </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риторик сорау</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9. </w:t>
      </w:r>
      <w:r w:rsidR="00155CA0" w:rsidRPr="00043E18">
        <w:rPr>
          <w:rFonts w:ascii="Times New Roman" w:hAnsi="Times New Roman" w:cs="Times New Roman"/>
          <w:sz w:val="28"/>
          <w:szCs w:val="28"/>
          <w:lang w:val="be-BY"/>
        </w:rPr>
        <w:t xml:space="preserve">Илдар Юзеевның </w:t>
      </w:r>
      <w:r w:rsidR="00155CA0" w:rsidRPr="00043E18">
        <w:rPr>
          <w:rFonts w:ascii="Times New Roman" w:hAnsi="Times New Roman" w:cs="Times New Roman"/>
          <w:sz w:val="28"/>
          <w:szCs w:val="28"/>
          <w:lang w:val="tt-RU"/>
        </w:rPr>
        <w:t>«Өчәү чыктык ерак юлга»</w:t>
      </w:r>
      <w:r w:rsidRPr="00043E18">
        <w:rPr>
          <w:rFonts w:ascii="Times New Roman" w:hAnsi="Times New Roman" w:cs="Times New Roman"/>
          <w:sz w:val="28"/>
          <w:szCs w:val="28"/>
          <w:lang w:val="tt-RU"/>
        </w:rPr>
        <w:t xml:space="preserve"> </w:t>
      </w:r>
      <w:r w:rsidR="00155CA0" w:rsidRPr="00043E18">
        <w:rPr>
          <w:rFonts w:ascii="Times New Roman" w:hAnsi="Times New Roman" w:cs="Times New Roman"/>
          <w:sz w:val="28"/>
          <w:szCs w:val="28"/>
          <w:lang w:val="tt-RU"/>
        </w:rPr>
        <w:t xml:space="preserve">әсәренең жанры </w:t>
      </w:r>
      <w:r w:rsidRPr="00043E18">
        <w:rPr>
          <w:rFonts w:ascii="Times New Roman" w:hAnsi="Times New Roman" w:cs="Times New Roman"/>
          <w:sz w:val="28"/>
          <w:szCs w:val="28"/>
          <w:lang w:val="tt-RU"/>
        </w:rPr>
        <w:t>(2 балл):</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Җавап: </w:t>
      </w:r>
      <w:r w:rsidR="00C4403E">
        <w:rPr>
          <w:rFonts w:ascii="Times New Roman" w:hAnsi="Times New Roman" w:cs="Times New Roman"/>
          <w:b/>
          <w:sz w:val="28"/>
          <w:szCs w:val="28"/>
          <w:u w:val="single"/>
          <w:lang w:val="tt-RU"/>
        </w:rPr>
        <w:t>поэма</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1D7E2F" w:rsidRPr="00043E18" w:rsidRDefault="00EA714C" w:rsidP="001D7E2F">
      <w:pPr>
        <w:spacing w:after="0" w:line="240" w:lineRule="auto"/>
        <w:ind w:firstLine="709"/>
        <w:jc w:val="both"/>
        <w:rPr>
          <w:rFonts w:ascii="Times New Roman" w:hAnsi="Times New Roman" w:cs="Times New Roman"/>
          <w:i/>
          <w:sz w:val="28"/>
          <w:szCs w:val="28"/>
          <w:lang w:val="be-BY"/>
        </w:rPr>
      </w:pPr>
      <w:r w:rsidRPr="00043E18">
        <w:rPr>
          <w:rFonts w:ascii="Times New Roman" w:hAnsi="Times New Roman" w:cs="Times New Roman"/>
          <w:sz w:val="28"/>
          <w:szCs w:val="28"/>
          <w:lang w:val="tt-RU"/>
        </w:rPr>
        <w:t xml:space="preserve">10. </w:t>
      </w:r>
      <w:r w:rsidR="001D7E2F" w:rsidRPr="00043E18">
        <w:rPr>
          <w:rFonts w:ascii="Times New Roman" w:hAnsi="Times New Roman" w:cs="Times New Roman"/>
          <w:i/>
          <w:sz w:val="28"/>
          <w:szCs w:val="28"/>
          <w:lang w:val="be-BY"/>
        </w:rPr>
        <w:t xml:space="preserve">Икенче көнне иртүк кияү чәенә Сәгыйдәне алырга килгән атка утырып баргач, калтырабрак, аптырабрак каршы чыккан Зөлфия абыстайга да ул һаман элгәреге кебек көләч йөз белән: «Исәнме?»  – диде. Өй арасында йөри торган Зөлфия  абыстайның килененең кызын да элгәреге кебек итеп сөйде. </w:t>
      </w:r>
    </w:p>
    <w:p w:rsidR="00EA714C" w:rsidRPr="00043E18" w:rsidRDefault="001D7E2F" w:rsidP="001D7E2F">
      <w:pPr>
        <w:spacing w:after="0" w:line="240" w:lineRule="auto"/>
        <w:ind w:firstLine="709"/>
        <w:jc w:val="both"/>
        <w:rPr>
          <w:rFonts w:ascii="Times New Roman" w:hAnsi="Times New Roman" w:cs="Times New Roman"/>
          <w:i/>
          <w:sz w:val="28"/>
          <w:szCs w:val="28"/>
          <w:lang w:val="be-BY"/>
        </w:rPr>
      </w:pPr>
      <w:r w:rsidRPr="00043E18">
        <w:rPr>
          <w:rFonts w:ascii="Times New Roman" w:hAnsi="Times New Roman" w:cs="Times New Roman"/>
          <w:i/>
          <w:sz w:val="28"/>
          <w:szCs w:val="28"/>
          <w:lang w:val="be-BY"/>
        </w:rPr>
        <w:t>Хәзрәт бикәчли торган өйнең ишегенә җиткәч кенә, бердән, алдында упкын ачылган кешедә була торган кебек кот очу аны биләде. Шул өйгә, шул ишеккә каршы бөтен тәне-җаны дошманлык белән тулды</w:t>
      </w:r>
      <w:r w:rsidR="00EA714C" w:rsidRPr="00043E18">
        <w:rPr>
          <w:rFonts w:ascii="Times New Roman" w:hAnsi="Times New Roman" w:cs="Times New Roman"/>
          <w:i/>
          <w:sz w:val="28"/>
          <w:szCs w:val="28"/>
          <w:lang w:val="be-BY"/>
        </w:rPr>
        <w:t>…</w:t>
      </w:r>
      <w:r w:rsidR="00EA714C" w:rsidRPr="00043E18">
        <w:rPr>
          <w:rFonts w:ascii="Times New Roman" w:hAnsi="Times New Roman" w:cs="Times New Roman"/>
          <w:sz w:val="28"/>
          <w:szCs w:val="28"/>
          <w:lang w:val="be-BY"/>
        </w:rPr>
        <w:t xml:space="preserve"> Әлеге </w:t>
      </w:r>
      <w:r w:rsidR="00577EBC" w:rsidRPr="00043E18">
        <w:rPr>
          <w:rFonts w:ascii="Times New Roman" w:hAnsi="Times New Roman" w:cs="Times New Roman"/>
          <w:sz w:val="28"/>
          <w:szCs w:val="28"/>
          <w:lang w:val="be-BY"/>
        </w:rPr>
        <w:t>әсәрнең</w:t>
      </w:r>
      <w:r w:rsidR="00EA714C" w:rsidRPr="00043E18">
        <w:rPr>
          <w:rFonts w:ascii="Times New Roman" w:hAnsi="Times New Roman" w:cs="Times New Roman"/>
          <w:sz w:val="28"/>
          <w:szCs w:val="28"/>
          <w:lang w:val="be-BY"/>
        </w:rPr>
        <w:t xml:space="preserve"> исемен</w:t>
      </w:r>
      <w:r w:rsidR="00577EBC" w:rsidRPr="00043E18">
        <w:rPr>
          <w:rFonts w:ascii="Times New Roman" w:hAnsi="Times New Roman" w:cs="Times New Roman"/>
          <w:sz w:val="28"/>
          <w:szCs w:val="28"/>
          <w:lang w:val="be-BY"/>
        </w:rPr>
        <w:t>,</w:t>
      </w:r>
      <w:r w:rsidR="00EA714C" w:rsidRPr="00043E18">
        <w:rPr>
          <w:rFonts w:ascii="Times New Roman" w:hAnsi="Times New Roman" w:cs="Times New Roman"/>
          <w:sz w:val="28"/>
          <w:szCs w:val="28"/>
          <w:lang w:val="be-BY"/>
        </w:rPr>
        <w:t xml:space="preserve"> авторын</w:t>
      </w:r>
      <w:r w:rsidR="00577EBC" w:rsidRPr="00043E18">
        <w:rPr>
          <w:rFonts w:ascii="Times New Roman" w:hAnsi="Times New Roman" w:cs="Times New Roman"/>
          <w:sz w:val="28"/>
          <w:szCs w:val="28"/>
          <w:lang w:val="be-BY"/>
        </w:rPr>
        <w:t xml:space="preserve"> һәм жанрын</w:t>
      </w:r>
      <w:r w:rsidR="00EA714C" w:rsidRPr="00043E18">
        <w:rPr>
          <w:rFonts w:ascii="Times New Roman" w:hAnsi="Times New Roman" w:cs="Times New Roman"/>
          <w:sz w:val="28"/>
          <w:szCs w:val="28"/>
          <w:lang w:val="be-BY"/>
        </w:rPr>
        <w:t xml:space="preserve"> языгыз (2 балл):</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C4403E" w:rsidRDefault="00EA714C" w:rsidP="00EA714C">
      <w:pPr>
        <w:spacing w:after="0" w:line="240" w:lineRule="auto"/>
        <w:ind w:firstLine="708"/>
        <w:jc w:val="both"/>
        <w:rPr>
          <w:rFonts w:ascii="Times New Roman" w:hAnsi="Times New Roman" w:cs="Times New Roman"/>
          <w:b/>
          <w:sz w:val="28"/>
          <w:szCs w:val="28"/>
          <w:u w:val="single"/>
          <w:lang w:val="tt-RU"/>
        </w:rPr>
      </w:pPr>
      <w:r w:rsidRPr="00043E18">
        <w:rPr>
          <w:rFonts w:ascii="Times New Roman" w:hAnsi="Times New Roman" w:cs="Times New Roman"/>
          <w:sz w:val="28"/>
          <w:szCs w:val="28"/>
          <w:lang w:val="tt-RU"/>
        </w:rPr>
        <w:t>Җавап:</w:t>
      </w:r>
      <w:r w:rsidR="00C4403E">
        <w:rPr>
          <w:rFonts w:ascii="Times New Roman" w:hAnsi="Times New Roman" w:cs="Times New Roman"/>
          <w:sz w:val="28"/>
          <w:szCs w:val="28"/>
          <w:lang w:val="tt-RU"/>
        </w:rPr>
        <w:t xml:space="preserve"> </w:t>
      </w:r>
      <w:r w:rsidR="00C4403E">
        <w:rPr>
          <w:rFonts w:ascii="Times New Roman" w:hAnsi="Times New Roman" w:cs="Times New Roman"/>
          <w:b/>
          <w:sz w:val="28"/>
          <w:szCs w:val="28"/>
          <w:u w:val="single"/>
          <w:lang w:val="tt-RU"/>
        </w:rPr>
        <w:t>Гаяз Исхакый “Остазбикә”, повесть</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EA714C">
      <w:pPr>
        <w:pStyle w:val="a3"/>
        <w:numPr>
          <w:ilvl w:val="0"/>
          <w:numId w:val="3"/>
        </w:numPr>
        <w:spacing w:after="0" w:line="240" w:lineRule="auto"/>
        <w:jc w:val="both"/>
        <w:rPr>
          <w:rFonts w:ascii="Times New Roman" w:hAnsi="Times New Roman" w:cs="Times New Roman"/>
          <w:b/>
          <w:sz w:val="28"/>
          <w:szCs w:val="28"/>
          <w:lang w:val="tt-RU"/>
        </w:rPr>
      </w:pPr>
      <w:r w:rsidRPr="00043E18">
        <w:rPr>
          <w:rFonts w:ascii="Times New Roman" w:hAnsi="Times New Roman" w:cs="Times New Roman"/>
          <w:b/>
          <w:sz w:val="28"/>
          <w:szCs w:val="28"/>
          <w:lang w:val="tt-RU"/>
        </w:rPr>
        <w:t>Язма җавапка бәйле биремнәр (3</w:t>
      </w:r>
      <w:r w:rsidR="009809B9" w:rsidRPr="00043E18">
        <w:rPr>
          <w:rFonts w:ascii="Times New Roman" w:hAnsi="Times New Roman" w:cs="Times New Roman"/>
          <w:b/>
          <w:sz w:val="28"/>
          <w:szCs w:val="28"/>
          <w:lang w:val="tt-RU"/>
        </w:rPr>
        <w:t>2</w:t>
      </w:r>
      <w:r w:rsidRPr="00043E18">
        <w:rPr>
          <w:rFonts w:ascii="Times New Roman" w:hAnsi="Times New Roman" w:cs="Times New Roman"/>
          <w:b/>
          <w:sz w:val="28"/>
          <w:szCs w:val="28"/>
          <w:lang w:val="tt-RU"/>
        </w:rPr>
        <w:t xml:space="preserve"> балл).</w:t>
      </w:r>
    </w:p>
    <w:p w:rsidR="00EA714C" w:rsidRPr="00043E18" w:rsidRDefault="00EA714C" w:rsidP="00EA714C">
      <w:pPr>
        <w:pStyle w:val="a3"/>
        <w:spacing w:after="0" w:line="240" w:lineRule="auto"/>
        <w:ind w:left="1080"/>
        <w:jc w:val="both"/>
        <w:rPr>
          <w:rFonts w:ascii="Times New Roman" w:hAnsi="Times New Roman" w:cs="Times New Roman"/>
          <w:sz w:val="28"/>
          <w:szCs w:val="28"/>
          <w:lang w:val="tt-RU"/>
        </w:rPr>
      </w:pPr>
    </w:p>
    <w:p w:rsidR="00EA714C" w:rsidRDefault="00EA714C" w:rsidP="00967657">
      <w:pPr>
        <w:pStyle w:val="a3"/>
        <w:spacing w:after="0" w:line="240" w:lineRule="auto"/>
        <w:ind w:left="0" w:firstLine="709"/>
        <w:jc w:val="both"/>
        <w:rPr>
          <w:rFonts w:ascii="Times New Roman" w:eastAsiaTheme="minorHAnsi" w:hAnsi="Times New Roman" w:cs="Times New Roman"/>
          <w:sz w:val="28"/>
          <w:szCs w:val="28"/>
          <w:lang w:val="tt-RU" w:eastAsia="en-US"/>
        </w:rPr>
      </w:pPr>
      <w:r w:rsidRPr="00043E18">
        <w:rPr>
          <w:rFonts w:ascii="Times New Roman" w:hAnsi="Times New Roman" w:cs="Times New Roman"/>
          <w:sz w:val="28"/>
          <w:szCs w:val="28"/>
          <w:lang w:val="tt-RU"/>
        </w:rPr>
        <w:t xml:space="preserve">1. </w:t>
      </w:r>
      <w:r w:rsidR="007D2035" w:rsidRPr="00043E18">
        <w:rPr>
          <w:rFonts w:ascii="Times New Roman" w:hAnsi="Times New Roman" w:cs="Times New Roman"/>
          <w:sz w:val="28"/>
          <w:szCs w:val="28"/>
          <w:lang w:val="tt-RU"/>
        </w:rPr>
        <w:t>Теоретик төшенчә</w:t>
      </w:r>
      <w:r w:rsidR="002D414B" w:rsidRPr="00043E18">
        <w:rPr>
          <w:rFonts w:ascii="Times New Roman" w:hAnsi="Times New Roman" w:cs="Times New Roman"/>
          <w:sz w:val="28"/>
          <w:szCs w:val="28"/>
          <w:lang w:val="tt-RU"/>
        </w:rPr>
        <w:t xml:space="preserve"> буларак </w:t>
      </w:r>
      <w:r w:rsidR="007D2035" w:rsidRPr="00043E18">
        <w:rPr>
          <w:rFonts w:ascii="Times New Roman" w:hAnsi="Times New Roman" w:cs="Times New Roman"/>
          <w:sz w:val="28"/>
          <w:szCs w:val="28"/>
          <w:lang w:val="tt-RU"/>
        </w:rPr>
        <w:t>хронотоп</w:t>
      </w:r>
      <w:r w:rsidRPr="00043E18">
        <w:rPr>
          <w:rFonts w:ascii="Times New Roman" w:hAnsi="Times New Roman" w:cs="Times New Roman"/>
          <w:sz w:val="28"/>
          <w:szCs w:val="28"/>
          <w:lang w:val="tt-RU"/>
        </w:rPr>
        <w:t xml:space="preserve">. </w:t>
      </w:r>
      <w:r w:rsidR="00AF1F97" w:rsidRPr="00043E18">
        <w:rPr>
          <w:rFonts w:ascii="Times New Roman" w:hAnsi="Times New Roman" w:cs="Times New Roman"/>
          <w:sz w:val="28"/>
          <w:szCs w:val="28"/>
          <w:lang w:val="tt-RU"/>
        </w:rPr>
        <w:t>Аның үзенчәлекләрен</w:t>
      </w:r>
      <w:r w:rsidRPr="00043E18">
        <w:rPr>
          <w:rFonts w:ascii="Times New Roman" w:hAnsi="Times New Roman" w:cs="Times New Roman"/>
          <w:sz w:val="28"/>
          <w:szCs w:val="28"/>
          <w:lang w:val="tt-RU"/>
        </w:rPr>
        <w:t xml:space="preserve"> </w:t>
      </w:r>
      <w:r w:rsidR="007D2035" w:rsidRPr="00043E18">
        <w:rPr>
          <w:rFonts w:ascii="Times New Roman" w:hAnsi="Times New Roman" w:cs="Times New Roman"/>
          <w:sz w:val="28"/>
          <w:szCs w:val="28"/>
          <w:lang w:val="be-BY"/>
        </w:rPr>
        <w:t>Гали Рәхимнең</w:t>
      </w:r>
      <w:r w:rsidRPr="00043E18">
        <w:rPr>
          <w:rFonts w:ascii="Times New Roman" w:hAnsi="Times New Roman" w:cs="Times New Roman"/>
          <w:sz w:val="28"/>
          <w:szCs w:val="28"/>
          <w:lang w:val="be-BY"/>
        </w:rPr>
        <w:t xml:space="preserve"> </w:t>
      </w:r>
      <w:r w:rsidRPr="00043E18">
        <w:rPr>
          <w:rFonts w:ascii="Times New Roman" w:hAnsi="Times New Roman" w:cs="Times New Roman"/>
          <w:sz w:val="28"/>
          <w:szCs w:val="28"/>
          <w:lang w:val="tt-RU"/>
        </w:rPr>
        <w:t>«</w:t>
      </w:r>
      <w:r w:rsidR="007D2035" w:rsidRPr="00043E18">
        <w:rPr>
          <w:rFonts w:ascii="Times New Roman" w:hAnsi="Times New Roman" w:cs="Times New Roman"/>
          <w:sz w:val="28"/>
          <w:szCs w:val="28"/>
          <w:lang w:val="tt-RU"/>
        </w:rPr>
        <w:t>Идел</w:t>
      </w:r>
      <w:r w:rsidRPr="00043E18">
        <w:rPr>
          <w:rFonts w:ascii="Times New Roman" w:hAnsi="Times New Roman" w:cs="Times New Roman"/>
          <w:sz w:val="28"/>
          <w:szCs w:val="28"/>
          <w:lang w:val="tt-RU"/>
        </w:rPr>
        <w:t>»</w:t>
      </w:r>
      <w:r w:rsidRPr="00043E18">
        <w:rPr>
          <w:rFonts w:ascii="Times New Roman" w:hAnsi="Times New Roman" w:cs="Times New Roman"/>
          <w:sz w:val="28"/>
          <w:szCs w:val="28"/>
          <w:lang w:val="be-BY"/>
        </w:rPr>
        <w:t xml:space="preserve"> </w:t>
      </w:r>
      <w:r w:rsidR="00AF1F97" w:rsidRPr="00043E18">
        <w:rPr>
          <w:rFonts w:ascii="Times New Roman" w:hAnsi="Times New Roman" w:cs="Times New Roman"/>
          <w:sz w:val="28"/>
          <w:szCs w:val="28"/>
          <w:lang w:val="be-BY"/>
        </w:rPr>
        <w:t>повесте</w:t>
      </w:r>
      <w:r w:rsidRPr="00043E18">
        <w:rPr>
          <w:rFonts w:ascii="Times New Roman" w:hAnsi="Times New Roman" w:cs="Times New Roman"/>
          <w:sz w:val="28"/>
          <w:szCs w:val="28"/>
          <w:lang w:val="be-BY"/>
        </w:rPr>
        <w:t xml:space="preserve"> мисалында аңлатып языгыз</w:t>
      </w:r>
      <w:r w:rsidRPr="00043E18">
        <w:rPr>
          <w:rFonts w:ascii="Times New Roman" w:hAnsi="Times New Roman" w:cs="Times New Roman"/>
          <w:sz w:val="28"/>
          <w:szCs w:val="28"/>
          <w:lang w:val="tt-RU"/>
        </w:rPr>
        <w:t xml:space="preserve"> (10 балл). </w:t>
      </w:r>
    </w:p>
    <w:p w:rsidR="00967657" w:rsidRDefault="00967657" w:rsidP="00967657">
      <w:pPr>
        <w:pStyle w:val="a3"/>
        <w:spacing w:after="0" w:line="240" w:lineRule="auto"/>
        <w:ind w:left="0" w:firstLine="709"/>
        <w:jc w:val="both"/>
        <w:rPr>
          <w:rFonts w:ascii="Times New Roman" w:hAnsi="Times New Roman" w:cs="Times New Roman"/>
          <w:sz w:val="28"/>
          <w:szCs w:val="28"/>
          <w:lang w:val="tt-RU"/>
        </w:rPr>
      </w:pPr>
    </w:p>
    <w:p w:rsidR="00967657" w:rsidRPr="00D663CD" w:rsidRDefault="00967657" w:rsidP="00967657">
      <w:pPr>
        <w:pStyle w:val="a3"/>
        <w:spacing w:after="0" w:line="240" w:lineRule="auto"/>
        <w:ind w:left="0" w:firstLine="709"/>
        <w:jc w:val="both"/>
        <w:rPr>
          <w:rFonts w:ascii="Times New Roman" w:hAnsi="Times New Roman" w:cs="Times New Roman"/>
          <w:i/>
          <w:sz w:val="28"/>
          <w:szCs w:val="28"/>
          <w:u w:val="single"/>
          <w:lang w:val="tt-RU"/>
        </w:rPr>
      </w:pPr>
      <w:r w:rsidRPr="00D663CD">
        <w:rPr>
          <w:rFonts w:ascii="Times New Roman" w:hAnsi="Times New Roman" w:cs="Times New Roman"/>
          <w:i/>
          <w:sz w:val="28"/>
          <w:szCs w:val="28"/>
          <w:u w:val="single"/>
          <w:lang w:val="tt-RU"/>
        </w:rPr>
        <w:t xml:space="preserve">Хронотоп (грекч. chronos – вакыт, topos – урын) – әдәбиятта чагылдырылган бербөтен урын һәм вакыт хакындагы күзаллау; әдәби әсәр дөньясының әһәмиятле параметры. Әдәби әсәрдә урын һәм вакыт гадәттә бергә табыла. </w:t>
      </w:r>
    </w:p>
    <w:p w:rsidR="00967657" w:rsidRPr="00D663CD" w:rsidRDefault="00967657" w:rsidP="00967657">
      <w:pPr>
        <w:pStyle w:val="a3"/>
        <w:spacing w:after="0" w:line="240" w:lineRule="auto"/>
        <w:ind w:left="0" w:firstLine="709"/>
        <w:jc w:val="both"/>
        <w:rPr>
          <w:rFonts w:ascii="Times New Roman" w:hAnsi="Times New Roman" w:cs="Times New Roman"/>
          <w:i/>
          <w:sz w:val="28"/>
          <w:szCs w:val="28"/>
          <w:u w:val="single"/>
          <w:lang w:val="tt-RU"/>
        </w:rPr>
      </w:pPr>
      <w:r w:rsidRPr="00D663CD">
        <w:rPr>
          <w:rFonts w:ascii="Times New Roman" w:hAnsi="Times New Roman" w:cs="Times New Roman"/>
          <w:i/>
          <w:sz w:val="28"/>
          <w:szCs w:val="28"/>
          <w:u w:val="single"/>
          <w:lang w:val="tt-RU"/>
        </w:rPr>
        <w:t xml:space="preserve">Урын-вакыт ике төрле була: төгәл билгеләнә торган урын-вакыт һәм абстракт урын-вакыт. Төгәл билгеләнә торган урын-вакытка геройның </w:t>
      </w:r>
      <w:r w:rsidRPr="00D663CD">
        <w:rPr>
          <w:rFonts w:ascii="Times New Roman" w:hAnsi="Times New Roman" w:cs="Times New Roman"/>
          <w:i/>
          <w:sz w:val="28"/>
          <w:szCs w:val="28"/>
          <w:u w:val="single"/>
          <w:lang w:val="tt-RU"/>
        </w:rPr>
        <w:lastRenderedPageBreak/>
        <w:t>биографик вакыты белән бәйле календарь вакыт, әсәрдә барган вакыйгалар вакыты, ә абстракт вакытка хикәләүченең вакыты  —  перцептуаль вакыт керә. Бу пространствоны (урынны) төгәл билгеләүгә китереп, әсәрдә сөйләнгән вакыйгаларны, геройның күңел халәтен аңларга ярдәм итә.</w:t>
      </w:r>
    </w:p>
    <w:p w:rsidR="003C11E9" w:rsidRDefault="00967657" w:rsidP="00967657">
      <w:pPr>
        <w:pStyle w:val="a3"/>
        <w:spacing w:after="0" w:line="240" w:lineRule="auto"/>
        <w:ind w:left="0" w:firstLine="709"/>
        <w:jc w:val="both"/>
        <w:rPr>
          <w:rFonts w:ascii="Times New Roman" w:hAnsi="Times New Roman" w:cs="Times New Roman"/>
          <w:i/>
          <w:sz w:val="28"/>
          <w:szCs w:val="28"/>
          <w:u w:val="single"/>
          <w:lang w:val="tt-RU"/>
        </w:rPr>
      </w:pPr>
      <w:r w:rsidRPr="00D663CD">
        <w:rPr>
          <w:rFonts w:ascii="Times New Roman" w:hAnsi="Times New Roman" w:cs="Times New Roman"/>
          <w:i/>
          <w:sz w:val="28"/>
          <w:szCs w:val="28"/>
          <w:u w:val="single"/>
          <w:lang w:val="tt-RU"/>
        </w:rPr>
        <w:t xml:space="preserve"> Перцептуаль хронотоп субъектив урын һәм вакыт буларак, әсәр геройлары белән булган психологик процессларга бәйле. Ул, субъектның тышкы һәм эчке тәҗрибәсен билгеләп, художестволы образ формасында чагылыш таба. Әсәрләрдә перцептуаль хронотоп геройларның хатирәләре, уйлары, хыяллары, төшләре, саташулары рәвешен ала. </w:t>
      </w:r>
    </w:p>
    <w:p w:rsidR="00967657" w:rsidRPr="00D663CD" w:rsidRDefault="00967657" w:rsidP="00967657">
      <w:pPr>
        <w:pStyle w:val="a3"/>
        <w:spacing w:after="0" w:line="240" w:lineRule="auto"/>
        <w:ind w:left="0" w:firstLine="709"/>
        <w:jc w:val="both"/>
        <w:rPr>
          <w:rFonts w:ascii="Times New Roman" w:hAnsi="Times New Roman" w:cs="Times New Roman"/>
          <w:i/>
          <w:sz w:val="28"/>
          <w:szCs w:val="28"/>
          <w:u w:val="single"/>
          <w:lang w:val="tt-RU"/>
        </w:rPr>
      </w:pPr>
      <w:r w:rsidRPr="00D663CD">
        <w:rPr>
          <w:rFonts w:ascii="Times New Roman" w:hAnsi="Times New Roman" w:cs="Times New Roman"/>
          <w:i/>
          <w:sz w:val="28"/>
          <w:szCs w:val="28"/>
          <w:u w:val="single"/>
          <w:lang w:val="tt-RU"/>
        </w:rPr>
        <w:t>Гали Рәхимнең «Идел» повестенда перцептуаль хронотоп геройларның уйланулары, хы</w:t>
      </w:r>
      <w:r w:rsidR="00D663CD">
        <w:rPr>
          <w:rFonts w:ascii="Times New Roman" w:hAnsi="Times New Roman" w:cs="Times New Roman"/>
          <w:i/>
          <w:sz w:val="28"/>
          <w:szCs w:val="28"/>
          <w:u w:val="single"/>
          <w:lang w:val="tt-RU"/>
        </w:rPr>
        <w:t>яллары, төшләрендә чагылыш таба</w:t>
      </w:r>
      <w:r w:rsidR="003C11E9">
        <w:rPr>
          <w:rFonts w:ascii="Times New Roman" w:hAnsi="Times New Roman" w:cs="Times New Roman"/>
          <w:i/>
          <w:sz w:val="28"/>
          <w:szCs w:val="28"/>
          <w:u w:val="single"/>
          <w:lang w:val="tt-RU"/>
        </w:rPr>
        <w:t xml:space="preserve">. </w:t>
      </w:r>
      <w:r w:rsidR="003C11E9" w:rsidRPr="003C11E9">
        <w:rPr>
          <w:rFonts w:ascii="Times New Roman" w:hAnsi="Times New Roman" w:cs="Times New Roman"/>
          <w:i/>
          <w:sz w:val="28"/>
          <w:szCs w:val="28"/>
          <w:u w:val="single"/>
          <w:lang w:val="tt-RU"/>
        </w:rPr>
        <w:t>«Идел»дә календарь вакыт 1914 ел белән билгеләнә, вакыйгалар яздан алып көзгә кадәр сузыла. Психологик вакыт исә бөтен әсәрне чолгап, камап алган, чиктән тыш киңәйтелгән, әкеренәйтелгән кебек тәэси</w:t>
      </w:r>
      <w:r w:rsidR="003C11E9">
        <w:rPr>
          <w:rFonts w:ascii="Times New Roman" w:hAnsi="Times New Roman" w:cs="Times New Roman"/>
          <w:i/>
          <w:sz w:val="28"/>
          <w:szCs w:val="28"/>
          <w:u w:val="single"/>
          <w:lang w:val="tt-RU"/>
        </w:rPr>
        <w:t>р кала. Вакыт үзе берничә капма-</w:t>
      </w:r>
      <w:r w:rsidR="003C11E9" w:rsidRPr="003C11E9">
        <w:rPr>
          <w:rFonts w:ascii="Times New Roman" w:hAnsi="Times New Roman" w:cs="Times New Roman"/>
          <w:i/>
          <w:sz w:val="28"/>
          <w:szCs w:val="28"/>
          <w:u w:val="single"/>
          <w:lang w:val="tt-RU"/>
        </w:rPr>
        <w:t>каршылыклар арасында тирбәлә: тынычлык һәм сугыш (календарь); яз һәм көз (вакыйгалар); яшьлек һәм картлык, ирек һәм мәхәббәт, мәхәббәт һәм ялгызлык (психологик) алар. Беренче карашка кала – табигать кочагы кебек аерылган</w:t>
      </w:r>
      <w:r w:rsidR="003C11E9">
        <w:rPr>
          <w:rFonts w:ascii="Times New Roman" w:hAnsi="Times New Roman" w:cs="Times New Roman"/>
          <w:i/>
          <w:sz w:val="28"/>
          <w:szCs w:val="28"/>
          <w:u w:val="single"/>
          <w:lang w:val="tt-RU"/>
        </w:rPr>
        <w:t xml:space="preserve"> романтик урын Идел, ягъни элек-</w:t>
      </w:r>
      <w:r w:rsidR="003C11E9" w:rsidRPr="003C11E9">
        <w:rPr>
          <w:rFonts w:ascii="Times New Roman" w:hAnsi="Times New Roman" w:cs="Times New Roman"/>
          <w:i/>
          <w:sz w:val="28"/>
          <w:szCs w:val="28"/>
          <w:u w:val="single"/>
          <w:lang w:val="tt-RU"/>
        </w:rPr>
        <w:t xml:space="preserve">электән татарлар яшәгән җир, Ватан булып гомумиләшә. </w:t>
      </w:r>
      <w:r w:rsidR="00D663CD">
        <w:rPr>
          <w:rFonts w:ascii="Times New Roman" w:hAnsi="Times New Roman" w:cs="Times New Roman"/>
          <w:i/>
          <w:sz w:val="28"/>
          <w:szCs w:val="28"/>
          <w:u w:val="single"/>
          <w:lang w:val="tt-RU"/>
        </w:rPr>
        <w:t>һ.б.</w:t>
      </w: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2. </w:t>
      </w:r>
      <w:r w:rsidR="007D2035">
        <w:rPr>
          <w:rFonts w:ascii="Times New Roman" w:hAnsi="Times New Roman" w:cs="Times New Roman"/>
          <w:sz w:val="28"/>
          <w:szCs w:val="28"/>
          <w:lang w:val="be-BY"/>
        </w:rPr>
        <w:t>Гали Рәхимнең</w:t>
      </w:r>
      <w:r w:rsidR="007D2035" w:rsidRPr="008A45E2">
        <w:rPr>
          <w:rFonts w:ascii="Times New Roman" w:hAnsi="Times New Roman" w:cs="Times New Roman"/>
          <w:sz w:val="28"/>
          <w:szCs w:val="28"/>
          <w:lang w:val="be-BY"/>
        </w:rPr>
        <w:t xml:space="preserve"> </w:t>
      </w:r>
      <w:r w:rsidR="007D2035" w:rsidRPr="008A45E2">
        <w:rPr>
          <w:rFonts w:ascii="Times New Roman" w:hAnsi="Times New Roman" w:cs="Times New Roman"/>
          <w:sz w:val="28"/>
          <w:szCs w:val="28"/>
          <w:lang w:val="tt-RU"/>
        </w:rPr>
        <w:t>«</w:t>
      </w:r>
      <w:r w:rsidR="007D2035">
        <w:rPr>
          <w:rFonts w:ascii="Times New Roman" w:hAnsi="Times New Roman" w:cs="Times New Roman"/>
          <w:sz w:val="28"/>
          <w:szCs w:val="28"/>
          <w:lang w:val="tt-RU"/>
        </w:rPr>
        <w:t>Идел</w:t>
      </w:r>
      <w:r w:rsidR="007D2035" w:rsidRPr="008A45E2">
        <w:rPr>
          <w:rFonts w:ascii="Times New Roman" w:hAnsi="Times New Roman" w:cs="Times New Roman"/>
          <w:sz w:val="28"/>
          <w:szCs w:val="28"/>
          <w:lang w:val="tt-RU"/>
        </w:rPr>
        <w:t>»</w:t>
      </w:r>
      <w:r w:rsidR="007D2035" w:rsidRPr="008A45E2">
        <w:rPr>
          <w:rFonts w:ascii="Times New Roman" w:hAnsi="Times New Roman" w:cs="Times New Roman"/>
          <w:sz w:val="28"/>
          <w:szCs w:val="28"/>
          <w:lang w:val="be-BY"/>
        </w:rPr>
        <w:t xml:space="preserve"> </w:t>
      </w:r>
      <w:r w:rsidR="007D2035">
        <w:rPr>
          <w:rFonts w:ascii="Times New Roman" w:hAnsi="Times New Roman" w:cs="Times New Roman"/>
          <w:sz w:val="28"/>
          <w:szCs w:val="28"/>
          <w:lang w:val="be-BY"/>
        </w:rPr>
        <w:t>повестенда</w:t>
      </w:r>
      <w:r w:rsidR="007D2035" w:rsidRPr="008A45E2">
        <w:rPr>
          <w:rFonts w:ascii="Times New Roman" w:hAnsi="Times New Roman" w:cs="Times New Roman"/>
          <w:sz w:val="28"/>
          <w:szCs w:val="28"/>
          <w:lang w:val="be-BY"/>
        </w:rPr>
        <w:t xml:space="preserve"> </w:t>
      </w:r>
      <w:r w:rsidR="00891BAB">
        <w:rPr>
          <w:rFonts w:ascii="Times New Roman" w:hAnsi="Times New Roman" w:cs="Times New Roman"/>
          <w:sz w:val="28"/>
          <w:szCs w:val="28"/>
          <w:lang w:val="be-BY"/>
        </w:rPr>
        <w:t>көчле позициягә чыгарылган Идел образы</w:t>
      </w:r>
      <w:r w:rsidRPr="008A45E2">
        <w:rPr>
          <w:rFonts w:ascii="Times New Roman" w:hAnsi="Times New Roman" w:cs="Times New Roman"/>
          <w:sz w:val="28"/>
          <w:szCs w:val="28"/>
          <w:lang w:val="be-BY"/>
        </w:rPr>
        <w:t xml:space="preserve">. </w:t>
      </w:r>
      <w:r w:rsidR="00891BAB">
        <w:rPr>
          <w:rFonts w:ascii="Times New Roman" w:hAnsi="Times New Roman" w:cs="Times New Roman"/>
          <w:sz w:val="28"/>
          <w:szCs w:val="28"/>
          <w:lang w:val="be-BY"/>
        </w:rPr>
        <w:t>Автор аңа нинди мәгънәләр сала</w:t>
      </w:r>
      <w:r w:rsidRPr="008A45E2">
        <w:rPr>
          <w:rFonts w:ascii="Times New Roman" w:hAnsi="Times New Roman" w:cs="Times New Roman"/>
          <w:sz w:val="28"/>
          <w:szCs w:val="28"/>
          <w:lang w:val="be-BY"/>
        </w:rPr>
        <w:t>? (5 балл):</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EA714C" w:rsidRPr="00B43682" w:rsidRDefault="00B43682" w:rsidP="00B43682">
      <w:pPr>
        <w:spacing w:after="0" w:line="240" w:lineRule="auto"/>
        <w:ind w:firstLine="708"/>
        <w:jc w:val="both"/>
        <w:rPr>
          <w:rFonts w:ascii="Times New Roman" w:hAnsi="Times New Roman" w:cs="Times New Roman"/>
          <w:i/>
          <w:sz w:val="28"/>
          <w:szCs w:val="28"/>
          <w:u w:val="single"/>
          <w:lang w:val="tt-RU"/>
        </w:rPr>
      </w:pPr>
      <w:r w:rsidRPr="00B43682">
        <w:rPr>
          <w:rFonts w:ascii="Times New Roman" w:hAnsi="Times New Roman" w:cs="Times New Roman"/>
          <w:i/>
          <w:sz w:val="28"/>
          <w:szCs w:val="28"/>
          <w:u w:val="single"/>
          <w:lang w:val="tt-RU"/>
        </w:rPr>
        <w:t>Идел әсәрдә мәхәббәт символы булып аерылып чыга. Ильясның авылдан соңгы тапкыр китү вакыйгасында мәхәббәт шаһите булган елга –ана мәгънәсендә яңгырый. «Менә ул безнең олуг анабыз, Идел, минем аяк астымда… Син безнең туган Иделебез, үз Иделебез идең ләбаса, ник үзеңнең балаларыңны ташладың? Ник безне әллә кемнәр синең шәфкатьле ярларыңнан сөрделәр?» Мәхәббәтне җуйганга үкенеч милләт өчен үкенү</w:t>
      </w:r>
      <w:r w:rsidR="008E55A0">
        <w:rPr>
          <w:rFonts w:ascii="Times New Roman" w:hAnsi="Times New Roman" w:cs="Times New Roman"/>
          <w:i/>
          <w:sz w:val="28"/>
          <w:szCs w:val="28"/>
          <w:u w:val="single"/>
          <w:lang w:val="tt-RU"/>
        </w:rPr>
        <w:t>-</w:t>
      </w:r>
      <w:r w:rsidRPr="00B43682">
        <w:rPr>
          <w:rFonts w:ascii="Times New Roman" w:hAnsi="Times New Roman" w:cs="Times New Roman"/>
          <w:i/>
          <w:sz w:val="28"/>
          <w:szCs w:val="28"/>
          <w:u w:val="single"/>
          <w:lang w:val="tt-RU"/>
        </w:rPr>
        <w:t>борчылу хисе белән кушыла. Сюжеттагы кыз-егет мәхәббәте белән янәшә милләткә мәхәббәт дигән яңа бер хис турында сөйләнә.</w:t>
      </w:r>
      <w:r w:rsidR="00E956A8">
        <w:rPr>
          <w:rFonts w:ascii="Times New Roman" w:hAnsi="Times New Roman" w:cs="Times New Roman"/>
          <w:i/>
          <w:sz w:val="28"/>
          <w:szCs w:val="28"/>
          <w:u w:val="single"/>
          <w:lang w:val="tt-RU"/>
        </w:rPr>
        <w:t xml:space="preserve"> Моннан тыш ул гомер агышы, язмыш мәгънәләрендә дә кулланыла һ.б. </w:t>
      </w:r>
      <w:r w:rsidRPr="00B43682">
        <w:rPr>
          <w:rFonts w:ascii="Times New Roman" w:hAnsi="Times New Roman" w:cs="Times New Roman"/>
          <w:i/>
          <w:sz w:val="28"/>
          <w:szCs w:val="28"/>
          <w:u w:val="single"/>
          <w:lang w:val="tt-RU"/>
        </w:rPr>
        <w:t xml:space="preserve"> </w:t>
      </w:r>
    </w:p>
    <w:p w:rsidR="00B43682" w:rsidRPr="008A45E2" w:rsidRDefault="00B43682" w:rsidP="00B43682">
      <w:pPr>
        <w:spacing w:after="0" w:line="240" w:lineRule="auto"/>
        <w:ind w:firstLine="708"/>
        <w:jc w:val="both"/>
        <w:rPr>
          <w:rFonts w:ascii="Times New Roman" w:hAnsi="Times New Roman" w:cs="Times New Roman"/>
          <w:sz w:val="28"/>
          <w:szCs w:val="28"/>
          <w:lang w:val="be-BY"/>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3. </w:t>
      </w:r>
      <w:r w:rsidR="00B57DCD">
        <w:rPr>
          <w:rFonts w:ascii="Times New Roman" w:hAnsi="Times New Roman" w:cs="Times New Roman"/>
          <w:sz w:val="28"/>
          <w:szCs w:val="28"/>
          <w:lang w:val="be-BY"/>
        </w:rPr>
        <w:t>Гали Рәхимнең</w:t>
      </w:r>
      <w:r w:rsidR="00B57DCD" w:rsidRPr="008A45E2">
        <w:rPr>
          <w:rFonts w:ascii="Times New Roman" w:hAnsi="Times New Roman" w:cs="Times New Roman"/>
          <w:sz w:val="28"/>
          <w:szCs w:val="28"/>
          <w:lang w:val="be-BY"/>
        </w:rPr>
        <w:t xml:space="preserve"> </w:t>
      </w:r>
      <w:r w:rsidR="00B57DCD" w:rsidRPr="008A45E2">
        <w:rPr>
          <w:rFonts w:ascii="Times New Roman" w:hAnsi="Times New Roman" w:cs="Times New Roman"/>
          <w:sz w:val="28"/>
          <w:szCs w:val="28"/>
          <w:lang w:val="tt-RU"/>
        </w:rPr>
        <w:t>«</w:t>
      </w:r>
      <w:r w:rsidR="00B57DCD">
        <w:rPr>
          <w:rFonts w:ascii="Times New Roman" w:hAnsi="Times New Roman" w:cs="Times New Roman"/>
          <w:sz w:val="28"/>
          <w:szCs w:val="28"/>
          <w:lang w:val="tt-RU"/>
        </w:rPr>
        <w:t>Идел</w:t>
      </w:r>
      <w:r w:rsidR="00B57DCD" w:rsidRPr="008A45E2">
        <w:rPr>
          <w:rFonts w:ascii="Times New Roman" w:hAnsi="Times New Roman" w:cs="Times New Roman"/>
          <w:sz w:val="28"/>
          <w:szCs w:val="28"/>
          <w:lang w:val="tt-RU"/>
        </w:rPr>
        <w:t>»</w:t>
      </w:r>
      <w:r w:rsidR="00B57DCD" w:rsidRPr="008A45E2">
        <w:rPr>
          <w:rFonts w:ascii="Times New Roman" w:hAnsi="Times New Roman" w:cs="Times New Roman"/>
          <w:sz w:val="28"/>
          <w:szCs w:val="28"/>
          <w:lang w:val="be-BY"/>
        </w:rPr>
        <w:t xml:space="preserve"> </w:t>
      </w:r>
      <w:r w:rsidR="00B57DCD">
        <w:rPr>
          <w:rFonts w:ascii="Times New Roman" w:hAnsi="Times New Roman" w:cs="Times New Roman"/>
          <w:sz w:val="28"/>
          <w:szCs w:val="28"/>
          <w:lang w:val="be-BY"/>
        </w:rPr>
        <w:t>повестендагы</w:t>
      </w:r>
      <w:r w:rsidR="00B57DCD" w:rsidRPr="008A45E2">
        <w:rPr>
          <w:rFonts w:ascii="Times New Roman" w:hAnsi="Times New Roman" w:cs="Times New Roman"/>
          <w:sz w:val="28"/>
          <w:szCs w:val="28"/>
          <w:lang w:val="be-BY"/>
        </w:rPr>
        <w:t xml:space="preserve"> </w:t>
      </w:r>
      <w:r w:rsidRPr="008A45E2">
        <w:rPr>
          <w:rFonts w:ascii="Times New Roman" w:hAnsi="Times New Roman" w:cs="Times New Roman"/>
          <w:sz w:val="28"/>
          <w:szCs w:val="28"/>
          <w:lang w:val="be-BY"/>
        </w:rPr>
        <w:t>үзегез теләгән бер геройга характеристика бирегез (5 балл):</w:t>
      </w:r>
    </w:p>
    <w:p w:rsidR="00EA714C" w:rsidRPr="008A45E2" w:rsidRDefault="00EA714C" w:rsidP="00EA714C">
      <w:pPr>
        <w:spacing w:after="0" w:line="240" w:lineRule="auto"/>
        <w:jc w:val="both"/>
        <w:rPr>
          <w:rFonts w:ascii="Times New Roman" w:eastAsiaTheme="minorEastAsia" w:hAnsi="Times New Roman" w:cs="Times New Roman"/>
          <w:b/>
          <w:sz w:val="28"/>
          <w:szCs w:val="28"/>
          <w:lang w:val="be-BY" w:eastAsia="ru-RU"/>
        </w:rPr>
      </w:pPr>
    </w:p>
    <w:p w:rsidR="00EA714C" w:rsidRPr="008A45E2" w:rsidRDefault="00A009EB" w:rsidP="00E956A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i/>
          <w:sz w:val="28"/>
          <w:szCs w:val="28"/>
          <w:u w:val="single"/>
          <w:lang w:val="tt-RU"/>
        </w:rPr>
        <w:t>Укучы үзе теләгән геройга х</w:t>
      </w:r>
      <w:r w:rsidR="00E956A8" w:rsidRPr="00E956A8">
        <w:rPr>
          <w:rFonts w:ascii="Times New Roman" w:hAnsi="Times New Roman" w:cs="Times New Roman"/>
          <w:i/>
          <w:sz w:val="28"/>
          <w:szCs w:val="28"/>
          <w:u w:val="single"/>
          <w:lang w:val="tt-RU"/>
        </w:rPr>
        <w:t>ар</w:t>
      </w:r>
      <w:r>
        <w:rPr>
          <w:rFonts w:ascii="Times New Roman" w:hAnsi="Times New Roman" w:cs="Times New Roman"/>
          <w:i/>
          <w:sz w:val="28"/>
          <w:szCs w:val="28"/>
          <w:u w:val="single"/>
          <w:lang w:val="tt-RU"/>
        </w:rPr>
        <w:t>а</w:t>
      </w:r>
      <w:r w:rsidR="00E956A8" w:rsidRPr="00E956A8">
        <w:rPr>
          <w:rFonts w:ascii="Times New Roman" w:hAnsi="Times New Roman" w:cs="Times New Roman"/>
          <w:i/>
          <w:sz w:val="28"/>
          <w:szCs w:val="28"/>
          <w:u w:val="single"/>
          <w:lang w:val="tt-RU"/>
        </w:rPr>
        <w:t>ктеристика бирергә тиеш</w:t>
      </w:r>
      <w:r w:rsidR="00E956A8">
        <w:rPr>
          <w:rFonts w:ascii="Times New Roman" w:hAnsi="Times New Roman" w:cs="Times New Roman"/>
          <w:sz w:val="28"/>
          <w:szCs w:val="28"/>
          <w:lang w:val="tt-RU"/>
        </w:rPr>
        <w:t>.</w:t>
      </w:r>
    </w:p>
    <w:p w:rsidR="00EA714C" w:rsidRPr="008A45E2" w:rsidRDefault="00EA714C" w:rsidP="00EA714C">
      <w:pPr>
        <w:spacing w:after="0" w:line="240" w:lineRule="auto"/>
        <w:jc w:val="both"/>
        <w:rPr>
          <w:rFonts w:ascii="Times New Roman" w:hAnsi="Times New Roman" w:cs="Times New Roman"/>
          <w:sz w:val="28"/>
          <w:szCs w:val="28"/>
          <w:lang w:val="tt-RU"/>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4</w:t>
      </w:r>
      <w:r w:rsidRPr="008A45E2">
        <w:rPr>
          <w:rFonts w:ascii="Times New Roman" w:hAnsi="Times New Roman" w:cs="Times New Roman"/>
          <w:sz w:val="28"/>
          <w:szCs w:val="28"/>
          <w:lang w:val="be-BY"/>
        </w:rPr>
        <w:t xml:space="preserve">. </w:t>
      </w:r>
      <w:r w:rsidR="00022E05">
        <w:rPr>
          <w:rFonts w:ascii="Times New Roman" w:hAnsi="Times New Roman" w:cs="Times New Roman"/>
          <w:sz w:val="28"/>
          <w:szCs w:val="28"/>
          <w:lang w:val="be-BY"/>
        </w:rPr>
        <w:t>Гали Рәхимнең</w:t>
      </w:r>
      <w:r w:rsidR="00022E05" w:rsidRPr="008A45E2">
        <w:rPr>
          <w:rFonts w:ascii="Times New Roman" w:hAnsi="Times New Roman" w:cs="Times New Roman"/>
          <w:sz w:val="28"/>
          <w:szCs w:val="28"/>
          <w:lang w:val="be-BY"/>
        </w:rPr>
        <w:t xml:space="preserve"> </w:t>
      </w:r>
      <w:r w:rsidR="00022E05" w:rsidRPr="008A45E2">
        <w:rPr>
          <w:rFonts w:ascii="Times New Roman" w:hAnsi="Times New Roman" w:cs="Times New Roman"/>
          <w:sz w:val="28"/>
          <w:szCs w:val="28"/>
          <w:lang w:val="tt-RU"/>
        </w:rPr>
        <w:t>«</w:t>
      </w:r>
      <w:r w:rsidR="00022E05">
        <w:rPr>
          <w:rFonts w:ascii="Times New Roman" w:hAnsi="Times New Roman" w:cs="Times New Roman"/>
          <w:sz w:val="28"/>
          <w:szCs w:val="28"/>
          <w:lang w:val="tt-RU"/>
        </w:rPr>
        <w:t>Идел</w:t>
      </w:r>
      <w:r w:rsidR="00022E05" w:rsidRPr="008A45E2">
        <w:rPr>
          <w:rFonts w:ascii="Times New Roman" w:hAnsi="Times New Roman" w:cs="Times New Roman"/>
          <w:sz w:val="28"/>
          <w:szCs w:val="28"/>
          <w:lang w:val="tt-RU"/>
        </w:rPr>
        <w:t>»</w:t>
      </w:r>
      <w:r w:rsidR="00022E05" w:rsidRPr="008A45E2">
        <w:rPr>
          <w:rFonts w:ascii="Times New Roman" w:hAnsi="Times New Roman" w:cs="Times New Roman"/>
          <w:sz w:val="28"/>
          <w:szCs w:val="28"/>
          <w:lang w:val="be-BY"/>
        </w:rPr>
        <w:t xml:space="preserve"> </w:t>
      </w:r>
      <w:r w:rsidR="00022E05">
        <w:rPr>
          <w:rFonts w:ascii="Times New Roman" w:hAnsi="Times New Roman" w:cs="Times New Roman"/>
          <w:sz w:val="28"/>
          <w:szCs w:val="28"/>
          <w:lang w:val="be-BY"/>
        </w:rPr>
        <w:t>повестенда</w:t>
      </w:r>
      <w:r w:rsidR="00022E05" w:rsidRPr="008A45E2">
        <w:rPr>
          <w:rFonts w:ascii="Times New Roman" w:hAnsi="Times New Roman" w:cs="Times New Roman"/>
          <w:sz w:val="28"/>
          <w:szCs w:val="28"/>
          <w:lang w:val="be-BY"/>
        </w:rPr>
        <w:t xml:space="preserve"> </w:t>
      </w:r>
      <w:r w:rsidR="00022E05">
        <w:rPr>
          <w:rFonts w:ascii="Times New Roman" w:hAnsi="Times New Roman" w:cs="Times New Roman"/>
          <w:sz w:val="28"/>
          <w:szCs w:val="28"/>
          <w:lang w:val="be-BY"/>
        </w:rPr>
        <w:t>теманы билгеләгез һәм</w:t>
      </w:r>
      <w:r w:rsidR="00022E05" w:rsidRPr="008A45E2">
        <w:rPr>
          <w:rFonts w:ascii="Times New Roman" w:hAnsi="Times New Roman" w:cs="Times New Roman"/>
          <w:sz w:val="28"/>
          <w:szCs w:val="28"/>
          <w:lang w:val="be-BY"/>
        </w:rPr>
        <w:t xml:space="preserve"> аңлатып языгыз</w:t>
      </w:r>
      <w:r w:rsidRPr="008A45E2">
        <w:rPr>
          <w:rFonts w:ascii="Times New Roman" w:hAnsi="Times New Roman" w:cs="Times New Roman"/>
          <w:sz w:val="28"/>
          <w:szCs w:val="28"/>
          <w:lang w:val="be-BY"/>
        </w:rPr>
        <w:t xml:space="preserve"> (5 балл):</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EA714C" w:rsidRPr="008A45E2" w:rsidRDefault="00EA714C" w:rsidP="00EA714C">
      <w:pPr>
        <w:spacing w:after="0" w:line="240" w:lineRule="auto"/>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_</w:t>
      </w:r>
      <w:r w:rsidR="00022E05" w:rsidRPr="00022E05">
        <w:rPr>
          <w:rFonts w:ascii="Times New Roman" w:hAnsi="Times New Roman" w:cs="Times New Roman"/>
          <w:i/>
          <w:sz w:val="28"/>
          <w:szCs w:val="28"/>
          <w:u w:val="single"/>
          <w:lang w:val="tt-RU"/>
        </w:rPr>
        <w:t xml:space="preserve"> </w:t>
      </w:r>
      <w:r w:rsidR="00022E05" w:rsidRPr="002E3ACA">
        <w:rPr>
          <w:rFonts w:ascii="Times New Roman" w:hAnsi="Times New Roman" w:cs="Times New Roman"/>
          <w:i/>
          <w:sz w:val="28"/>
          <w:szCs w:val="28"/>
          <w:u w:val="single"/>
          <w:lang w:val="tt-RU"/>
        </w:rPr>
        <w:t xml:space="preserve">Әсәрнең төп темасы – мәхәббәт. Язучы кешене дөньяда яшәткән ике омтылыш: мәхәббәт һәм ирек; ике хис: ярату һәм үкенеч хакында сөйли. Сюжет катламында бирелгән вакытлы кыз–егет яратуы һәм гомер буе дәвам итүче милләтне ярату әсәрнең тематик үзенчәлеген билгели. Әсәрнең </w:t>
      </w:r>
      <w:r w:rsidR="00022E05" w:rsidRPr="002E3ACA">
        <w:rPr>
          <w:rFonts w:ascii="Times New Roman" w:hAnsi="Times New Roman" w:cs="Times New Roman"/>
          <w:i/>
          <w:sz w:val="28"/>
          <w:szCs w:val="28"/>
          <w:u w:val="single"/>
          <w:lang w:val="tt-RU"/>
        </w:rPr>
        <w:lastRenderedPageBreak/>
        <w:t>исеме һәм эпиграфның да, әсәрне укып бетергәннән соң, милләткә карата кулланылган булуы ачыклана.</w:t>
      </w:r>
    </w:p>
    <w:p w:rsidR="00957FE9" w:rsidRDefault="00957FE9" w:rsidP="00EA714C">
      <w:pPr>
        <w:pStyle w:val="a3"/>
        <w:spacing w:after="0" w:line="240" w:lineRule="auto"/>
        <w:ind w:left="0" w:firstLine="709"/>
        <w:jc w:val="both"/>
        <w:rPr>
          <w:rFonts w:ascii="Times New Roman" w:hAnsi="Times New Roman" w:cs="Times New Roman"/>
          <w:sz w:val="28"/>
          <w:szCs w:val="28"/>
          <w:lang w:val="tt-RU"/>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5</w:t>
      </w:r>
      <w:r w:rsidRPr="008A45E2">
        <w:rPr>
          <w:rFonts w:ascii="Times New Roman" w:hAnsi="Times New Roman" w:cs="Times New Roman"/>
          <w:sz w:val="28"/>
          <w:szCs w:val="28"/>
          <w:lang w:val="be-BY"/>
        </w:rPr>
        <w:t xml:space="preserve">. Бүген актив иҗат эше белән шөгыльләнә торган (урта һәм яшь буын) </w:t>
      </w:r>
      <w:r w:rsidR="009809B9">
        <w:rPr>
          <w:rFonts w:ascii="Times New Roman" w:hAnsi="Times New Roman" w:cs="Times New Roman"/>
          <w:sz w:val="28"/>
          <w:szCs w:val="28"/>
          <w:lang w:val="be-BY"/>
        </w:rPr>
        <w:t>4</w:t>
      </w:r>
      <w:r w:rsidRPr="008A45E2">
        <w:rPr>
          <w:rFonts w:ascii="Times New Roman" w:hAnsi="Times New Roman" w:cs="Times New Roman"/>
          <w:sz w:val="28"/>
          <w:szCs w:val="28"/>
          <w:lang w:val="be-BY"/>
        </w:rPr>
        <w:t xml:space="preserve"> шагыйрьнең һәм </w:t>
      </w:r>
      <w:r w:rsidR="009809B9">
        <w:rPr>
          <w:rFonts w:ascii="Times New Roman" w:hAnsi="Times New Roman" w:cs="Times New Roman"/>
          <w:sz w:val="28"/>
          <w:szCs w:val="28"/>
          <w:lang w:val="be-BY"/>
        </w:rPr>
        <w:t>3</w:t>
      </w:r>
      <w:r w:rsidRPr="008A45E2">
        <w:rPr>
          <w:rFonts w:ascii="Times New Roman" w:hAnsi="Times New Roman" w:cs="Times New Roman"/>
          <w:sz w:val="28"/>
          <w:szCs w:val="28"/>
          <w:lang w:val="be-BY"/>
        </w:rPr>
        <w:t xml:space="preserve"> язучының исем-фамилиясен яз</w:t>
      </w:r>
      <w:r w:rsidR="008E55A0">
        <w:rPr>
          <w:rFonts w:ascii="Times New Roman" w:hAnsi="Times New Roman" w:cs="Times New Roman"/>
          <w:sz w:val="28"/>
          <w:szCs w:val="28"/>
          <w:lang w:val="be-BY"/>
        </w:rPr>
        <w:t>ыгыз</w:t>
      </w:r>
      <w:r w:rsidRPr="008A45E2">
        <w:rPr>
          <w:rFonts w:ascii="Times New Roman" w:hAnsi="Times New Roman" w:cs="Times New Roman"/>
          <w:sz w:val="28"/>
          <w:szCs w:val="28"/>
          <w:lang w:val="be-BY"/>
        </w:rPr>
        <w:t xml:space="preserve"> (</w:t>
      </w:r>
      <w:r w:rsidR="009809B9">
        <w:rPr>
          <w:rFonts w:ascii="Times New Roman" w:hAnsi="Times New Roman" w:cs="Times New Roman"/>
          <w:sz w:val="28"/>
          <w:szCs w:val="28"/>
          <w:lang w:val="be-BY"/>
        </w:rPr>
        <w:t>7</w:t>
      </w:r>
      <w:r w:rsidRPr="008A45E2">
        <w:rPr>
          <w:rFonts w:ascii="Times New Roman" w:hAnsi="Times New Roman" w:cs="Times New Roman"/>
          <w:sz w:val="28"/>
          <w:szCs w:val="28"/>
          <w:lang w:val="be-BY"/>
        </w:rPr>
        <w:t xml:space="preserve"> балл)</w:t>
      </w:r>
      <w:r w:rsidR="0023670B">
        <w:rPr>
          <w:rFonts w:ascii="Times New Roman" w:hAnsi="Times New Roman" w:cs="Times New Roman"/>
          <w:sz w:val="28"/>
          <w:szCs w:val="28"/>
          <w:lang w:val="be-BY"/>
        </w:rPr>
        <w:t>.</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723CF5" w:rsidRPr="00B90E4A" w:rsidRDefault="00723CF5" w:rsidP="00EA714C">
      <w:pPr>
        <w:rPr>
          <w:lang w:val="tt-RU"/>
        </w:rPr>
      </w:pPr>
    </w:p>
    <w:sectPr w:rsidR="00723CF5" w:rsidRPr="00B90E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2E05"/>
    <w:rsid w:val="0002504C"/>
    <w:rsid w:val="00035F97"/>
    <w:rsid w:val="00043E18"/>
    <w:rsid w:val="00062AC3"/>
    <w:rsid w:val="00073D8A"/>
    <w:rsid w:val="000936D0"/>
    <w:rsid w:val="000A5438"/>
    <w:rsid w:val="000B3F7C"/>
    <w:rsid w:val="000B4AE2"/>
    <w:rsid w:val="000B7BEC"/>
    <w:rsid w:val="000C67C6"/>
    <w:rsid w:val="00100B44"/>
    <w:rsid w:val="00104277"/>
    <w:rsid w:val="00126F41"/>
    <w:rsid w:val="00132BA7"/>
    <w:rsid w:val="001418C2"/>
    <w:rsid w:val="001432BF"/>
    <w:rsid w:val="001479BB"/>
    <w:rsid w:val="0015339A"/>
    <w:rsid w:val="00155CA0"/>
    <w:rsid w:val="0017464A"/>
    <w:rsid w:val="001836D2"/>
    <w:rsid w:val="00195CC9"/>
    <w:rsid w:val="001C67C7"/>
    <w:rsid w:val="001D5256"/>
    <w:rsid w:val="001D7E2F"/>
    <w:rsid w:val="001F6FFC"/>
    <w:rsid w:val="0023670B"/>
    <w:rsid w:val="00236CD6"/>
    <w:rsid w:val="00271A01"/>
    <w:rsid w:val="002B3754"/>
    <w:rsid w:val="002B691D"/>
    <w:rsid w:val="002D16A3"/>
    <w:rsid w:val="002D3172"/>
    <w:rsid w:val="002D414B"/>
    <w:rsid w:val="002D437E"/>
    <w:rsid w:val="002E2F50"/>
    <w:rsid w:val="002F4F53"/>
    <w:rsid w:val="00307D81"/>
    <w:rsid w:val="0032496D"/>
    <w:rsid w:val="003616F7"/>
    <w:rsid w:val="00391E5D"/>
    <w:rsid w:val="0039285B"/>
    <w:rsid w:val="00396E09"/>
    <w:rsid w:val="003A1B91"/>
    <w:rsid w:val="003B1C05"/>
    <w:rsid w:val="003C11E9"/>
    <w:rsid w:val="004132D4"/>
    <w:rsid w:val="00422394"/>
    <w:rsid w:val="004409F3"/>
    <w:rsid w:val="00462541"/>
    <w:rsid w:val="004713F6"/>
    <w:rsid w:val="00480C1D"/>
    <w:rsid w:val="00530B15"/>
    <w:rsid w:val="0055669E"/>
    <w:rsid w:val="00577EBC"/>
    <w:rsid w:val="00581DED"/>
    <w:rsid w:val="00592774"/>
    <w:rsid w:val="00593C6B"/>
    <w:rsid w:val="005C02ED"/>
    <w:rsid w:val="005D5C97"/>
    <w:rsid w:val="005E35E0"/>
    <w:rsid w:val="005F09AB"/>
    <w:rsid w:val="005F675A"/>
    <w:rsid w:val="00641BA1"/>
    <w:rsid w:val="00664EED"/>
    <w:rsid w:val="00671AB4"/>
    <w:rsid w:val="00677F6C"/>
    <w:rsid w:val="00684865"/>
    <w:rsid w:val="00685334"/>
    <w:rsid w:val="00695438"/>
    <w:rsid w:val="006B2C32"/>
    <w:rsid w:val="006B7F7B"/>
    <w:rsid w:val="006C13D6"/>
    <w:rsid w:val="006D0C1E"/>
    <w:rsid w:val="00715949"/>
    <w:rsid w:val="00722C36"/>
    <w:rsid w:val="00723CF5"/>
    <w:rsid w:val="0073566F"/>
    <w:rsid w:val="00743278"/>
    <w:rsid w:val="0075102F"/>
    <w:rsid w:val="00771637"/>
    <w:rsid w:val="00775EEB"/>
    <w:rsid w:val="00783118"/>
    <w:rsid w:val="00783F9B"/>
    <w:rsid w:val="00791DA5"/>
    <w:rsid w:val="007975EC"/>
    <w:rsid w:val="007A73CE"/>
    <w:rsid w:val="007D2035"/>
    <w:rsid w:val="007E2801"/>
    <w:rsid w:val="007E6A1F"/>
    <w:rsid w:val="007F5FED"/>
    <w:rsid w:val="00803372"/>
    <w:rsid w:val="008237BA"/>
    <w:rsid w:val="00870AF9"/>
    <w:rsid w:val="0088435F"/>
    <w:rsid w:val="00891BAB"/>
    <w:rsid w:val="008C1C85"/>
    <w:rsid w:val="008C67C9"/>
    <w:rsid w:val="008C6962"/>
    <w:rsid w:val="008E0CF1"/>
    <w:rsid w:val="008E4182"/>
    <w:rsid w:val="008E55A0"/>
    <w:rsid w:val="009137A5"/>
    <w:rsid w:val="009326F1"/>
    <w:rsid w:val="00957FE9"/>
    <w:rsid w:val="00967657"/>
    <w:rsid w:val="0097730C"/>
    <w:rsid w:val="009809B9"/>
    <w:rsid w:val="00986B7C"/>
    <w:rsid w:val="00990005"/>
    <w:rsid w:val="009F394C"/>
    <w:rsid w:val="00A009EB"/>
    <w:rsid w:val="00A220F3"/>
    <w:rsid w:val="00A30B98"/>
    <w:rsid w:val="00A5543E"/>
    <w:rsid w:val="00A579F4"/>
    <w:rsid w:val="00A60E13"/>
    <w:rsid w:val="00A801FB"/>
    <w:rsid w:val="00AA08B0"/>
    <w:rsid w:val="00AA1FC0"/>
    <w:rsid w:val="00AC3B7E"/>
    <w:rsid w:val="00AC6C9F"/>
    <w:rsid w:val="00AD0A19"/>
    <w:rsid w:val="00AE39DD"/>
    <w:rsid w:val="00AF1F97"/>
    <w:rsid w:val="00B2737B"/>
    <w:rsid w:val="00B4005E"/>
    <w:rsid w:val="00B43682"/>
    <w:rsid w:val="00B57DCD"/>
    <w:rsid w:val="00B874C4"/>
    <w:rsid w:val="00B90E4A"/>
    <w:rsid w:val="00B91E21"/>
    <w:rsid w:val="00BD2500"/>
    <w:rsid w:val="00BE340B"/>
    <w:rsid w:val="00C357F7"/>
    <w:rsid w:val="00C4403E"/>
    <w:rsid w:val="00C642DB"/>
    <w:rsid w:val="00C67A69"/>
    <w:rsid w:val="00C92363"/>
    <w:rsid w:val="00C9746D"/>
    <w:rsid w:val="00CD04B8"/>
    <w:rsid w:val="00CE05DF"/>
    <w:rsid w:val="00D07ED5"/>
    <w:rsid w:val="00D14DC6"/>
    <w:rsid w:val="00D21052"/>
    <w:rsid w:val="00D425DC"/>
    <w:rsid w:val="00D56C3C"/>
    <w:rsid w:val="00D62437"/>
    <w:rsid w:val="00D663CD"/>
    <w:rsid w:val="00DB0793"/>
    <w:rsid w:val="00DB64E0"/>
    <w:rsid w:val="00DC7731"/>
    <w:rsid w:val="00DD2F73"/>
    <w:rsid w:val="00DD55A6"/>
    <w:rsid w:val="00DF2281"/>
    <w:rsid w:val="00E06F41"/>
    <w:rsid w:val="00E16510"/>
    <w:rsid w:val="00E20976"/>
    <w:rsid w:val="00E301B9"/>
    <w:rsid w:val="00E556B3"/>
    <w:rsid w:val="00E561DD"/>
    <w:rsid w:val="00E91FE9"/>
    <w:rsid w:val="00E956A8"/>
    <w:rsid w:val="00EA4396"/>
    <w:rsid w:val="00EA714C"/>
    <w:rsid w:val="00EB2A0C"/>
    <w:rsid w:val="00EC62F7"/>
    <w:rsid w:val="00EE0A47"/>
    <w:rsid w:val="00EF34C8"/>
    <w:rsid w:val="00F0085D"/>
    <w:rsid w:val="00F20D33"/>
    <w:rsid w:val="00F25C0D"/>
    <w:rsid w:val="00F345D4"/>
    <w:rsid w:val="00F4718F"/>
    <w:rsid w:val="00F5369C"/>
    <w:rsid w:val="00F632EB"/>
    <w:rsid w:val="00F840D8"/>
    <w:rsid w:val="00F87CB1"/>
    <w:rsid w:val="00FB5848"/>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3B18E"/>
  <w15:docId w15:val="{CC21BE7D-6428-471B-9C7A-798D829E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2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1415973343">
      <w:bodyDiv w:val="1"/>
      <w:marLeft w:val="0"/>
      <w:marRight w:val="0"/>
      <w:marTop w:val="0"/>
      <w:marBottom w:val="0"/>
      <w:divBdr>
        <w:top w:val="none" w:sz="0" w:space="0" w:color="auto"/>
        <w:left w:val="none" w:sz="0" w:space="0" w:color="auto"/>
        <w:bottom w:val="none" w:sz="0" w:space="0" w:color="auto"/>
        <w:right w:val="none" w:sz="0" w:space="0" w:color="auto"/>
      </w:divBdr>
    </w:div>
    <w:div w:id="1738670293">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4</Pages>
  <Words>879</Words>
  <Characters>5014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197</cp:revision>
  <dcterms:created xsi:type="dcterms:W3CDTF">2018-10-21T07:20:00Z</dcterms:created>
  <dcterms:modified xsi:type="dcterms:W3CDTF">2025-12-08T07:59:00Z</dcterms:modified>
</cp:coreProperties>
</file>